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EBE">
        <w:rPr>
          <w:rFonts w:ascii="Times New Roman" w:hAnsi="Times New Roman" w:cs="Times New Roman"/>
          <w:b/>
          <w:sz w:val="24"/>
          <w:szCs w:val="24"/>
        </w:rPr>
        <w:t>OCENIANIE, KLASYFIKOWANIE I PROMOWANIE UCZNIÓW KLAS I – III</w:t>
      </w:r>
    </w:p>
    <w:p w:rsidR="008F6EBE" w:rsidRP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EBE" w:rsidRPr="008F6EBE" w:rsidRDefault="008F6EBE" w:rsidP="008F6EB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W klasach I-III ustala się następujące ogólne kryteria wymagań z zajęć edukacyjnych:</w:t>
      </w:r>
    </w:p>
    <w:p w:rsidR="008F6EBE" w:rsidRPr="008F6EBE" w:rsidRDefault="008F6EBE" w:rsidP="008F6EB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EBE">
        <w:rPr>
          <w:rFonts w:ascii="Times New Roman" w:hAnsi="Times New Roman" w:cs="Times New Roman"/>
          <w:b/>
          <w:sz w:val="24"/>
          <w:szCs w:val="24"/>
        </w:rPr>
        <w:t>Edukacja polonistyczna</w:t>
      </w:r>
    </w:p>
    <w:p w:rsidR="008F6EBE" w:rsidRPr="008F6EBE" w:rsidRDefault="008F6EBE" w:rsidP="008F6EB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6EBE">
        <w:rPr>
          <w:rFonts w:ascii="Times New Roman" w:hAnsi="Times New Roman" w:cs="Times New Roman"/>
          <w:sz w:val="24"/>
          <w:szCs w:val="24"/>
          <w:u w:val="single"/>
        </w:rPr>
        <w:t>Czytanie: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6 - czyta szybko, poprawnie, z wzorową dykcją.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5 - czyta płynnie, odpowiednio intonuje tekst.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4 - czyta w dobrym tempie, przy dłuższych wyrazach robi pomyłki.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3 - czyta wolno, sylabizuje, robi wiele pomyłek.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2 - składa litery, głoskuje.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1 - nie opanował tekstu.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6EBE">
        <w:rPr>
          <w:rFonts w:ascii="Times New Roman" w:hAnsi="Times New Roman" w:cs="Times New Roman"/>
          <w:sz w:val="24"/>
          <w:szCs w:val="24"/>
          <w:u w:val="single"/>
        </w:rPr>
        <w:t>Pisanie: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6 - pismo bezbłędne i staranne. Kaligrafia wzorowa.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5 - pisze w szybkim tempie, stosuje zasady ortograficzne, pismo staranne.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4 - pisze w dobrym tempie, robi pojedyncze błędy.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3 - pismo mało estetyczne, często robi pomyłki.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2 - pismo niekształtne, sporo błędów.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1 - nie mieści się w liniaturze, bardzo dużo błędów.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F6EBE">
        <w:rPr>
          <w:rFonts w:ascii="Times New Roman" w:hAnsi="Times New Roman" w:cs="Times New Roman"/>
          <w:sz w:val="24"/>
          <w:szCs w:val="24"/>
          <w:u w:val="single"/>
        </w:rPr>
        <w:t>Mówienie: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6 – bogate słownictwo, wypowiedzi rozbudowane i logiczne.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5 - wypowiada się pełnymi zdaniami, wielozdaniowo i poprawnie stylistycznie.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4 – buduje proste zdania. Wypowiedzi ubogie.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3 - wypowiada się pojedynczymi wyrazami.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2 - nie potrafi sformułować prostej wypowiedzi.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1 - bardzo ubogi zasób słownictwa. W ogóle nie wypowiada się lub wypowiedzi są</w:t>
      </w:r>
    </w:p>
    <w:p w:rsid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nie na temat.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EBE">
        <w:rPr>
          <w:rFonts w:ascii="Times New Roman" w:hAnsi="Times New Roman" w:cs="Times New Roman"/>
          <w:b/>
          <w:sz w:val="24"/>
          <w:szCs w:val="24"/>
        </w:rPr>
        <w:t>Edukacja matematyczna</w:t>
      </w:r>
    </w:p>
    <w:p w:rsidR="008F6EBE" w:rsidRP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6 - liczy doskonale, bezbłędnie i samodzielnie rozwiązuje zadania tekstowe.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5 - liczy biegle w zakresie przewidzianym programem danej klasy, samodzielnie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rozwiązuje zadania tekstowe.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4 - liczy dobrze, rozwiązuje proste zdania tekstowe, robi nieznaczne pomyłki.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3 - liczy popełniając błędy, rozwiązuje zdania tekstowe pod kierunkiem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nauczyciela.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2 - popełnia wiele błędów w liczeniu, zadania tekstowe rozwiązuje tylko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pod kierunkiem nauczyciela.</w:t>
      </w:r>
    </w:p>
    <w:p w:rsidR="0029195D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1 - nie opanował liczenia, nie radzi sobie z materiałem danej klasy.</w:t>
      </w:r>
      <w:r w:rsidR="00AD0516">
        <w:rPr>
          <w:rFonts w:ascii="Times New Roman" w:hAnsi="Times New Roman" w:cs="Times New Roman"/>
          <w:sz w:val="24"/>
          <w:szCs w:val="24"/>
        </w:rPr>
        <w:br/>
      </w:r>
      <w:r w:rsidR="00AD0516">
        <w:rPr>
          <w:rFonts w:ascii="Times New Roman" w:hAnsi="Times New Roman" w:cs="Times New Roman"/>
          <w:sz w:val="24"/>
          <w:szCs w:val="24"/>
        </w:rPr>
        <w:br/>
      </w:r>
    </w:p>
    <w:p w:rsid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EBE">
        <w:rPr>
          <w:rFonts w:ascii="Times New Roman" w:hAnsi="Times New Roman" w:cs="Times New Roman"/>
          <w:b/>
          <w:sz w:val="24"/>
          <w:szCs w:val="24"/>
        </w:rPr>
        <w:lastRenderedPageBreak/>
        <w:t>Edukacja przyrodnicza</w:t>
      </w:r>
    </w:p>
    <w:p w:rsidR="008F6EBE" w:rsidRP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6 - opanował wszystkie wiadomości i umiejętności zawarte w programie nauczania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danej klasy.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5 - zna swoje środowisko, jest bardzo aktywny na zajęciach, bardzo dobry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obserwator przyrody.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4 - dobrze orientuje się w przerabianym materiale.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3 - nie opanował w wystarczającym stopniu materiału, słabo orientuje się w swoim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otoczeniu.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2 - bardzo słabo zna swoje środowisko, wybiórczo opanował wiadomości.</w:t>
      </w:r>
    </w:p>
    <w:p w:rsid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1 - nie opanował materiału, nie interesuje się otaczającym środowiskiem.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EBE">
        <w:rPr>
          <w:rFonts w:ascii="Times New Roman" w:hAnsi="Times New Roman" w:cs="Times New Roman"/>
          <w:b/>
          <w:sz w:val="24"/>
          <w:szCs w:val="24"/>
        </w:rPr>
        <w:t>Edukacja artystyczno-techniczna</w:t>
      </w:r>
    </w:p>
    <w:p w:rsidR="008F6EBE" w:rsidRP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6 – nowatorskie pomysły, sporo własnej inwencji twórczej.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5 - prace estetyczne, pomysłowe, bogate w szczegóły; zna i śpiewa poznane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piosenki.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4 - chętnie uczestniczy w zajęciach, prace doprowadza do końca.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3 - prace mało staranne i pomysłowe; myli słowa i melodie piosenek.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2 - prace niedopracowane; słaba znajomość piosenek.</w:t>
      </w:r>
    </w:p>
    <w:p w:rsid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1 - prace niechlujne, nie na temat; nie zna słów piosenek.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EBE">
        <w:rPr>
          <w:rFonts w:ascii="Times New Roman" w:hAnsi="Times New Roman" w:cs="Times New Roman"/>
          <w:b/>
          <w:sz w:val="24"/>
          <w:szCs w:val="24"/>
        </w:rPr>
        <w:t>Edukacja motoryczno-zdrowotna</w:t>
      </w:r>
    </w:p>
    <w:p w:rsidR="008F6EBE" w:rsidRPr="008F6EBE" w:rsidRDefault="008F6EBE" w:rsidP="008F6E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6 - niezwykle sprawny i zaangażowany na zajęciach.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5 - zawsze przygotowany do zajęć, bardzo, aktywny, wykonuje wszystkie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ćwiczenia gimnastyczne.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4 - zwykle przygotowany do zajęć, stara się wykonywać poprawnie wszystkie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ćwiczenia gimnastyczne.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3 - często zapomina stroju gimnastycznego, mało aktywnie uczestniczy w zajęciach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sportowych.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2 - biernie uczestniczy w zajęciach sportowych, często nie przynosi stroju.</w:t>
      </w:r>
    </w:p>
    <w:p w:rsid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1 - brak zainteresowania zajęciami ruchowymi, strój nieodpowiedni.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EBE">
        <w:rPr>
          <w:rFonts w:ascii="Times New Roman" w:hAnsi="Times New Roman" w:cs="Times New Roman"/>
          <w:b/>
          <w:sz w:val="24"/>
          <w:szCs w:val="24"/>
        </w:rPr>
        <w:t>Edukacja informatyczna</w:t>
      </w:r>
    </w:p>
    <w:p w:rsidR="008F6EBE" w:rsidRPr="008F6EBE" w:rsidRDefault="008F6EBE" w:rsidP="008F6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6 - bezpiecznie posługuje się komputerem w stopniu wykraczającym poza program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danej klasy.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5 - zna i stosuje zasady bezpiecznego korzystania z komputera, sprawnie korzysta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z wybranych programów oraz z sieci Internet.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4 - dobrze orientuje się w przerabianym materiale, ale nie zawsze w sposób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bezpieczny korzysta z komputera.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3 - nie opanował umiejętności korzystania z komputera w wystarczającym stopniu.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2 - bardzo słabo posługuje się komputerem.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lastRenderedPageBreak/>
        <w:t>1 - nie opanował umiejętności obsługi komputera, nie zna zagrożeń wynikających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z korzystania z niego.</w:t>
      </w:r>
      <w:r w:rsidR="00AD0516">
        <w:rPr>
          <w:rFonts w:ascii="Times New Roman" w:hAnsi="Times New Roman" w:cs="Times New Roman"/>
          <w:sz w:val="24"/>
          <w:szCs w:val="24"/>
        </w:rPr>
        <w:br/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2. W klasach I-III ocenianie bieżące z zajęć edukacyjnych ustala się według następującej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skali punktowej: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wspaniale 6 (100%)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bardzo dobrze 5 (90% - 99%)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poprawnie 4 (75% - 89%)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częściowo poprawnie 3 (50% - 74%)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niedokładnie 2 (30% - 49%)</w:t>
      </w:r>
    </w:p>
    <w:p w:rsid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zupełnie niedostatecznie 1 (0% - 29%)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3. Opisu zachowania ucznia w klasach I-III dokonuje wychowawca na podstawie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obserwacji uwzględniającej w szczególności następujące obszary:</w:t>
      </w:r>
    </w:p>
    <w:p w:rsidR="008F6EBE" w:rsidRPr="008F6EBE" w:rsidRDefault="00FB1BD4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BE" w:rsidRPr="008F6EBE">
        <w:rPr>
          <w:rFonts w:ascii="Times New Roman" w:hAnsi="Times New Roman" w:cs="Times New Roman"/>
          <w:sz w:val="24"/>
          <w:szCs w:val="24"/>
        </w:rPr>
        <w:t>wywiązywanie się z obowiązków ucznia - systematyczność, obowiązkowość,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punktualność, zaangażowanie, inicjatywa, słuchanie i wypełnianie poleceń,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utrzymywanie porządku wokół siebie, przestrzeganie regulaminu klasowego,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prawdomówność, dotrzymywanie obietnic, rzetelne wypełnianie obowiązków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dyżurnego,</w:t>
      </w:r>
    </w:p>
    <w:p w:rsidR="008F6EBE" w:rsidRPr="008F6EBE" w:rsidRDefault="00FB1BD4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BE" w:rsidRPr="008F6EBE">
        <w:rPr>
          <w:rFonts w:ascii="Times New Roman" w:hAnsi="Times New Roman" w:cs="Times New Roman"/>
          <w:sz w:val="24"/>
          <w:szCs w:val="24"/>
        </w:rPr>
        <w:t>postępowanie zgodne z dobrem społeczności szkolnej - poszanowanie własności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swojej i cudzej, praca na rzecz klasy i szkoły, pomoc kolegom, współdziałanie w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grupie, właściwe zachowanie w sytuacjach konfliktowych,</w:t>
      </w:r>
    </w:p>
    <w:p w:rsidR="008F6EBE" w:rsidRPr="008F6EBE" w:rsidRDefault="00FB1BD4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BE" w:rsidRPr="008F6EBE">
        <w:rPr>
          <w:rFonts w:ascii="Times New Roman" w:hAnsi="Times New Roman" w:cs="Times New Roman"/>
          <w:sz w:val="24"/>
          <w:szCs w:val="24"/>
        </w:rPr>
        <w:t>dbałość o honor i tradycje szkoły - poszanowanie symboli narodowych i szkolnych,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aktywne uczestnictwo w uroczystościach, imprezach szkolnych i pozaszkolnych,</w:t>
      </w:r>
    </w:p>
    <w:p w:rsidR="008F6EBE" w:rsidRPr="008F6EBE" w:rsidRDefault="00FB1BD4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BE" w:rsidRPr="008F6EBE">
        <w:rPr>
          <w:rFonts w:ascii="Times New Roman" w:hAnsi="Times New Roman" w:cs="Times New Roman"/>
          <w:sz w:val="24"/>
          <w:szCs w:val="24"/>
        </w:rPr>
        <w:t>dbałość o piękno mowy ojczystej - wysoka kultura słowa, stosowanie zwrotów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grzecznościowych, nieużywanie wulgaryzmów,</w:t>
      </w:r>
    </w:p>
    <w:p w:rsidR="008F6EBE" w:rsidRPr="008F6EBE" w:rsidRDefault="00FB1BD4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BE" w:rsidRPr="008F6EBE">
        <w:rPr>
          <w:rFonts w:ascii="Times New Roman" w:hAnsi="Times New Roman" w:cs="Times New Roman"/>
          <w:sz w:val="24"/>
          <w:szCs w:val="24"/>
        </w:rPr>
        <w:t>dbałość o bezpieczeństwo i zdrowie własne oraz innych osób, przestrzeganie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ogólnych zasad bezpieczeństwa, prawidłowe reagowanie na występujące zagrożenia,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stosowanie zasad ruchu drogowego i pieszego podczas spacerów, wycieczek,</w:t>
      </w:r>
    </w:p>
    <w:p w:rsidR="008F6EBE" w:rsidRPr="008F6EBE" w:rsidRDefault="00FB1BD4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6EBE" w:rsidRPr="008F6EBE">
        <w:rPr>
          <w:rFonts w:ascii="Times New Roman" w:hAnsi="Times New Roman" w:cs="Times New Roman"/>
          <w:sz w:val="24"/>
          <w:szCs w:val="24"/>
        </w:rPr>
        <w:t>godne i kulturalne zachowanie się w szkole i poza nią - wyrażanie postawy</w:t>
      </w:r>
    </w:p>
    <w:p w:rsidR="008F6EBE" w:rsidRPr="008F6EBE" w:rsidRDefault="008F6EBE" w:rsidP="008F6E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nacechowanej życzliwością w stosunku do otoczenia, okazywanie szacunku osobom</w:t>
      </w:r>
    </w:p>
    <w:p w:rsidR="00FB1BD4" w:rsidRPr="008F6EBE" w:rsidRDefault="00FB1BD4" w:rsidP="00FB1B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AD0516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6EBE" w:rsidRPr="008F6EBE">
        <w:rPr>
          <w:rFonts w:ascii="Times New Roman" w:hAnsi="Times New Roman" w:cs="Times New Roman"/>
          <w:sz w:val="24"/>
          <w:szCs w:val="24"/>
        </w:rPr>
        <w:t>. W klasach I-III śródroczna i roczna ocena klasyfikacyjne z zajęć edukacyjnych i</w:t>
      </w:r>
    </w:p>
    <w:p w:rsid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zachowania są ocenami opisowymi.</w:t>
      </w:r>
    </w:p>
    <w:p w:rsidR="00FB1BD4" w:rsidRPr="008F6EBE" w:rsidRDefault="00FB1BD4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AD0516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6EBE" w:rsidRPr="008F6EBE">
        <w:rPr>
          <w:rFonts w:ascii="Times New Roman" w:hAnsi="Times New Roman" w:cs="Times New Roman"/>
          <w:sz w:val="24"/>
          <w:szCs w:val="24"/>
        </w:rPr>
        <w:t>. Klasyfikacja roczna w klasach I-III polega na podsumowaniu osiągnięć edukacyjnych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i zachowania ucznia w danym roku szkolnym oraz ustaleniu opisowej rocznej oceny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klasyfikacyjnej z zajęć edukacyjnych i rocznej oceny klasyfikacyjnej zachowania.</w:t>
      </w:r>
      <w:r w:rsidR="00AD0516">
        <w:rPr>
          <w:rFonts w:ascii="Times New Roman" w:hAnsi="Times New Roman" w:cs="Times New Roman"/>
          <w:sz w:val="24"/>
          <w:szCs w:val="24"/>
        </w:rPr>
        <w:br/>
      </w:r>
    </w:p>
    <w:p w:rsidR="008F6EBE" w:rsidRPr="008F6EBE" w:rsidRDefault="00AD0516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6EBE" w:rsidRPr="008F6EBE">
        <w:rPr>
          <w:rFonts w:ascii="Times New Roman" w:hAnsi="Times New Roman" w:cs="Times New Roman"/>
          <w:sz w:val="24"/>
          <w:szCs w:val="24"/>
        </w:rPr>
        <w:t>. Roczna opisowa ocena klasyfikacyjna z zajęć edukacyjnych uwzględnia poziom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opanowania przez ucznia wiadomości i umiejętności z zakresu wymagań określonych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w podstawie programowej kształcenia ogólnego dla I etapu edukacyjnego oraz wskazuje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potrzeby rozwojowe i edukacyjne ucznia związane z przezwyciężeniem trudności w</w:t>
      </w:r>
    </w:p>
    <w:p w:rsid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nauce lub rozwijaniem uzdolnień.</w:t>
      </w:r>
    </w:p>
    <w:p w:rsidR="00FB1BD4" w:rsidRPr="008F6EBE" w:rsidRDefault="00FB1BD4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AD0516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6EBE" w:rsidRPr="008F6EBE">
        <w:rPr>
          <w:rFonts w:ascii="Times New Roman" w:hAnsi="Times New Roman" w:cs="Times New Roman"/>
          <w:sz w:val="24"/>
          <w:szCs w:val="24"/>
        </w:rPr>
        <w:t>. Oceny bieżące oraz śródroczne i roczne oceny klasyfikacyjne z języka angielskiego i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religii w klasach I-III ustala się wg skali:</w:t>
      </w:r>
    </w:p>
    <w:p w:rsidR="008F6EBE" w:rsidRPr="008F6EBE" w:rsidRDefault="008F6EBE" w:rsidP="00FB1B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stopień celujący 6</w:t>
      </w:r>
    </w:p>
    <w:p w:rsidR="008F6EBE" w:rsidRPr="008F6EBE" w:rsidRDefault="008F6EBE" w:rsidP="00FB1B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stopień bardzo dobry 5</w:t>
      </w:r>
    </w:p>
    <w:p w:rsidR="008F6EBE" w:rsidRPr="008F6EBE" w:rsidRDefault="008F6EBE" w:rsidP="00FB1B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stopień dobry 4</w:t>
      </w:r>
    </w:p>
    <w:p w:rsidR="008F6EBE" w:rsidRPr="008F6EBE" w:rsidRDefault="008F6EBE" w:rsidP="00FB1B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stopień dostateczny 3</w:t>
      </w:r>
    </w:p>
    <w:p w:rsidR="008F6EBE" w:rsidRPr="008F6EBE" w:rsidRDefault="008F6EBE" w:rsidP="00FB1B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stopień dopuszczający 2</w:t>
      </w:r>
    </w:p>
    <w:p w:rsidR="008F6EBE" w:rsidRDefault="008F6EBE" w:rsidP="00FB1B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stopień niedostateczny 1</w:t>
      </w:r>
    </w:p>
    <w:p w:rsidR="00FB1BD4" w:rsidRPr="008F6EBE" w:rsidRDefault="00FB1BD4" w:rsidP="00FB1BD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AD0516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6EBE" w:rsidRPr="008F6EBE">
        <w:rPr>
          <w:rFonts w:ascii="Times New Roman" w:hAnsi="Times New Roman" w:cs="Times New Roman"/>
          <w:sz w:val="24"/>
          <w:szCs w:val="24"/>
        </w:rPr>
        <w:t>. W wyjątkowych przypadkach, uzasadnionych poziomem rozwoju i osiągnięć ucznia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w danym roku szkolnym lub stanem zdrowia ucznia, rada pedagogiczna może postanowić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o powtarzaniu klasy przez ucznia klasy I–III szkoły podstawowej, na wniosek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wychowawcy oddziału po zasięgnięciu opinii rodziców ucznia lub na wniosek rodziców</w:t>
      </w:r>
    </w:p>
    <w:p w:rsid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ucznia po zasięgnięciu opinii wychowawcy oddziału.</w:t>
      </w:r>
    </w:p>
    <w:p w:rsidR="00FB1BD4" w:rsidRPr="008F6EBE" w:rsidRDefault="00FB1BD4" w:rsidP="008F6E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EBE" w:rsidRPr="008F6EBE" w:rsidRDefault="00AD0516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8F6EBE" w:rsidRPr="008F6EBE">
        <w:rPr>
          <w:rFonts w:ascii="Times New Roman" w:hAnsi="Times New Roman" w:cs="Times New Roman"/>
          <w:sz w:val="24"/>
          <w:szCs w:val="24"/>
        </w:rPr>
        <w:t>. Na wniosek rodziców ucznia i po uzyskaniu zgody wychowawcy oddziału albo na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wniosek wychowawcy oddziału i po uzyskaniu zgody rodziców ucznia rada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 xml:space="preserve">pedagogiczna może postanowić o promowaniu ucznia klasy I </w:t>
      </w:r>
      <w:proofErr w:type="spellStart"/>
      <w:r w:rsidRPr="008F6E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6EBE">
        <w:rPr>
          <w:rFonts w:ascii="Times New Roman" w:hAnsi="Times New Roman" w:cs="Times New Roman"/>
          <w:sz w:val="24"/>
          <w:szCs w:val="24"/>
        </w:rPr>
        <w:t xml:space="preserve"> II szkoły podstawowej do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klasy programowo wyższej również w ciągu roku szkolnego, jeżeli poziom rozwoju i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osiągnięć ucznia rokuje opanowanie w jednym roku szkolnym treści nauczania</w:t>
      </w:r>
    </w:p>
    <w:p w:rsidR="008F6EBE" w:rsidRPr="008F6EBE" w:rsidRDefault="008F6EBE" w:rsidP="008F6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EBE">
        <w:rPr>
          <w:rFonts w:ascii="Times New Roman" w:hAnsi="Times New Roman" w:cs="Times New Roman"/>
          <w:sz w:val="24"/>
          <w:szCs w:val="24"/>
        </w:rPr>
        <w:t>przewidzianych w programie nauczania dwóch klas.</w:t>
      </w:r>
    </w:p>
    <w:sectPr w:rsidR="008F6EBE" w:rsidRPr="008F6EBE" w:rsidSect="00291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B29DE"/>
    <w:multiLevelType w:val="hybridMultilevel"/>
    <w:tmpl w:val="CA9A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6EBE"/>
    <w:rsid w:val="0029195D"/>
    <w:rsid w:val="008F6EBE"/>
    <w:rsid w:val="00AD0516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C5579-3BAA-4533-931F-0DB1DA7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UŚKA</cp:lastModifiedBy>
  <cp:revision>3</cp:revision>
  <dcterms:created xsi:type="dcterms:W3CDTF">2024-10-02T16:02:00Z</dcterms:created>
  <dcterms:modified xsi:type="dcterms:W3CDTF">2024-10-02T20:50:00Z</dcterms:modified>
</cp:coreProperties>
</file>